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B7" w:rsidRPr="00EE2837" w:rsidRDefault="00EE2837" w:rsidP="00E01401">
      <w:pPr>
        <w:pStyle w:val="2"/>
        <w:shd w:val="clear" w:color="auto" w:fill="auto"/>
        <w:tabs>
          <w:tab w:val="left" w:pos="2726"/>
        </w:tabs>
        <w:spacing w:before="0" w:after="0" w:line="240" w:lineRule="auto"/>
        <w:ind w:firstLine="709"/>
        <w:jc w:val="center"/>
        <w:rPr>
          <w:b/>
        </w:rPr>
      </w:pPr>
      <w:r w:rsidRPr="00EE2837">
        <w:rPr>
          <w:b/>
        </w:rPr>
        <w:t>О сроках проведения итогового собеседования по русскому языку</w:t>
      </w:r>
      <w:r w:rsidR="00E01401">
        <w:rPr>
          <w:b/>
        </w:rPr>
        <w:br/>
      </w:r>
      <w:r w:rsidR="00CF46B7">
        <w:rPr>
          <w:b/>
        </w:rPr>
        <w:t>в Ленинградской области</w:t>
      </w:r>
    </w:p>
    <w:p w:rsidR="00FE24ED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тоговое собеседование по русскому языку введено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(приказ Минпросвещения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Рособрнадзора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от 07 ноября 2018 года №189/1513)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311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2019 года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тся условием допуска к ГИА. </w:t>
      </w:r>
    </w:p>
    <w:p w:rsidR="00E036B6" w:rsidRPr="00E036B6" w:rsidRDefault="00E036B6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>В текущем учебном году итоговое собеседование по русскому языку проводится для обучающихся, экстернов 12 февраля 2020 года, дополнительные сроки – 11 марта и 18 мая 2020 года.</w:t>
      </w:r>
    </w:p>
    <w:p w:rsidR="001343B6" w:rsidRPr="001343B6" w:rsidRDefault="00EE2837" w:rsidP="00CB2483">
      <w:pPr>
        <w:pStyle w:val="2"/>
        <w:shd w:val="clear" w:color="auto" w:fill="auto"/>
        <w:spacing w:before="0" w:after="0" w:line="400" w:lineRule="exact"/>
        <w:ind w:firstLine="709"/>
        <w:rPr>
          <w:color w:val="000000"/>
          <w:lang w:eastAsia="ru-RU" w:bidi="ru-RU"/>
        </w:rPr>
      </w:pPr>
      <w:r>
        <w:t xml:space="preserve">Итоговое собеседование по русскому языку проводится для обучающихся, экстернов </w:t>
      </w:r>
      <w:r w:rsidRPr="001343B6">
        <w:rPr>
          <w:b/>
        </w:rPr>
        <w:t>во вторую среду февраля</w:t>
      </w:r>
      <w:r>
        <w:t>.</w:t>
      </w:r>
      <w:r w:rsidR="00C06305">
        <w:t xml:space="preserve"> </w:t>
      </w:r>
      <w:r w:rsidR="001343B6" w:rsidRPr="001343B6">
        <w:rPr>
          <w:color w:val="000000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допускаются к итоговому собеседованию по русскому языку в дополнительные сроки в текущем учебном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во вторую рабочую среду марта и первый рабочий понедельник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обучающиеся, экстерны: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получившие по итоговому собеседованию по русскому языку неудовлетворительный результат («незачет»);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1343B6" w:rsidRPr="00C06305" w:rsidRDefault="001343B6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Ленинградской области и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месту обучения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401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C06305" w:rsidRPr="00C06305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заявления подаются не позднее чем за две недели до начала проведения итогового собеседования по русскому языку</w:t>
      </w:r>
      <w:r w:rsidR="00E0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</w:p>
    <w:sectPr w:rsidR="00C06305" w:rsidRPr="00C06305" w:rsidSect="002E1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D14"/>
    <w:multiLevelType w:val="multilevel"/>
    <w:tmpl w:val="F11EB0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6E53DB"/>
    <w:multiLevelType w:val="multilevel"/>
    <w:tmpl w:val="90A0F2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0"/>
    <w:rsid w:val="001343B6"/>
    <w:rsid w:val="001541EC"/>
    <w:rsid w:val="001A18B2"/>
    <w:rsid w:val="002E17A3"/>
    <w:rsid w:val="00454A2B"/>
    <w:rsid w:val="004A0040"/>
    <w:rsid w:val="005065BF"/>
    <w:rsid w:val="007B56F4"/>
    <w:rsid w:val="00864311"/>
    <w:rsid w:val="009B6969"/>
    <w:rsid w:val="009F2CDE"/>
    <w:rsid w:val="00B55A4D"/>
    <w:rsid w:val="00B57CB3"/>
    <w:rsid w:val="00C06305"/>
    <w:rsid w:val="00CB2483"/>
    <w:rsid w:val="00CF46B7"/>
    <w:rsid w:val="00E01401"/>
    <w:rsid w:val="00E036B6"/>
    <w:rsid w:val="00E73A3E"/>
    <w:rsid w:val="00EE2837"/>
    <w:rsid w:val="00FE24E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A82E"/>
  <w15:docId w15:val="{12137D11-9287-4F5F-84F7-D0CC0758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HP Inc.</cp:lastModifiedBy>
  <cp:revision>20</cp:revision>
  <dcterms:created xsi:type="dcterms:W3CDTF">2018-12-25T12:55:00Z</dcterms:created>
  <dcterms:modified xsi:type="dcterms:W3CDTF">2019-12-21T10:21:00Z</dcterms:modified>
</cp:coreProperties>
</file>