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39" w:rsidRPr="00D920A0" w:rsidRDefault="00D920A0" w:rsidP="00D92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0A0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D920A0" w:rsidRPr="00D920A0" w:rsidRDefault="00D920A0" w:rsidP="00D92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D920A0">
        <w:rPr>
          <w:rFonts w:ascii="Times New Roman" w:hAnsi="Times New Roman" w:cs="Times New Roman"/>
          <w:b/>
          <w:sz w:val="32"/>
          <w:szCs w:val="32"/>
        </w:rPr>
        <w:t xml:space="preserve"> проведенных мероприятиях по противодействию коррупции МБОУ «Гавриловская ООШ»</w:t>
      </w: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0A0">
        <w:rPr>
          <w:rFonts w:ascii="Times New Roman" w:hAnsi="Times New Roman" w:cs="Times New Roman"/>
          <w:b/>
          <w:sz w:val="28"/>
          <w:szCs w:val="28"/>
        </w:rPr>
        <w:t>за первый квартал 201</w:t>
      </w:r>
      <w:r w:rsidR="00BA5E58">
        <w:rPr>
          <w:rFonts w:ascii="Times New Roman" w:hAnsi="Times New Roman" w:cs="Times New Roman"/>
          <w:b/>
          <w:sz w:val="28"/>
          <w:szCs w:val="28"/>
        </w:rPr>
        <w:t>9</w:t>
      </w:r>
      <w:r w:rsidRPr="00D920A0">
        <w:rPr>
          <w:rFonts w:ascii="Times New Roman" w:hAnsi="Times New Roman" w:cs="Times New Roman"/>
          <w:b/>
          <w:sz w:val="28"/>
          <w:szCs w:val="28"/>
        </w:rPr>
        <w:t>г.</w:t>
      </w:r>
    </w:p>
    <w:p w:rsidR="00D920A0" w:rsidRDefault="00D920A0" w:rsidP="001F2F1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«Антикоррупционная политика в муниципальном бюджетном общеобразовательном учреждении «Гавриловская основная общеобразовательная школа» на 2017-2020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проведены следующие мероприятия: </w:t>
      </w:r>
    </w:p>
    <w:p w:rsidR="00D920A0" w:rsidRDefault="00D920A0" w:rsidP="00D920A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9634"/>
      </w:tblGrid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4" w:type="dxa"/>
          </w:tcPr>
          <w:p w:rsidR="00D920A0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разработанных Минтрудом России методических и информационно-разъяснительных материалов об антикоррупционных стандартах поведения для работников организаций, на которых распространены антикоррупционные стандарты</w:t>
            </w:r>
          </w:p>
        </w:tc>
      </w:tr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4" w:type="dxa"/>
          </w:tcPr>
          <w:p w:rsidR="00D920A0" w:rsidRPr="00DB719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Опечатанный ящик «Для жалоб на неправомерные действия работников Школы»</w:t>
            </w:r>
          </w:p>
        </w:tc>
      </w:tr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4" w:type="dxa"/>
          </w:tcPr>
          <w:p w:rsidR="00D920A0" w:rsidRPr="00DB7193" w:rsidRDefault="00DB7193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Предоставлен отчет о проведенных мероприятиях по противодействию коррупции за первый квартал 2019г. на официальном сайте Школы</w:t>
            </w:r>
          </w:p>
        </w:tc>
      </w:tr>
      <w:tr w:rsidR="00C764A6" w:rsidTr="00D920A0">
        <w:tc>
          <w:tcPr>
            <w:tcW w:w="567" w:type="dxa"/>
          </w:tcPr>
          <w:p w:rsidR="00C764A6" w:rsidRDefault="00C764A6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4" w:type="dxa"/>
          </w:tcPr>
          <w:p w:rsidR="00C764A6" w:rsidRPr="00DB719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МБОУ «Гавриловская ООШ» (Далее по тексту Школа) постоянно обновляется информация о деятельности Школы</w:t>
            </w:r>
          </w:p>
        </w:tc>
      </w:tr>
      <w:tr w:rsidR="00C764A6" w:rsidTr="00D920A0">
        <w:tc>
          <w:tcPr>
            <w:tcW w:w="567" w:type="dxa"/>
          </w:tcPr>
          <w:p w:rsidR="00C764A6" w:rsidRDefault="00C764A6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4" w:type="dxa"/>
          </w:tcPr>
          <w:p w:rsidR="00C764A6" w:rsidRPr="00DB719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Директор Школы ведет прием граждан по жалобам</w:t>
            </w:r>
            <w:r w:rsidR="00FD2067" w:rsidRPr="00DB7193">
              <w:rPr>
                <w:rFonts w:ascii="Times New Roman" w:hAnsi="Times New Roman" w:cs="Times New Roman"/>
                <w:sz w:val="28"/>
                <w:szCs w:val="28"/>
              </w:rPr>
              <w:t xml:space="preserve"> на неправомерные действия работников в соответствии с графиком приема граждан.</w:t>
            </w:r>
          </w:p>
        </w:tc>
      </w:tr>
      <w:tr w:rsidR="00FD2067" w:rsidTr="00D920A0">
        <w:tc>
          <w:tcPr>
            <w:tcW w:w="567" w:type="dxa"/>
          </w:tcPr>
          <w:p w:rsidR="00FD2067" w:rsidRDefault="00FD2067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4" w:type="dxa"/>
          </w:tcPr>
          <w:p w:rsidR="00FD2067" w:rsidRPr="00DB7193" w:rsidRDefault="00FD2067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Обеспечено своевременное исполнение требований к финансовой отчетности Школы.</w:t>
            </w:r>
          </w:p>
        </w:tc>
      </w:tr>
      <w:tr w:rsidR="00FD2067" w:rsidTr="00D920A0">
        <w:tc>
          <w:tcPr>
            <w:tcW w:w="567" w:type="dxa"/>
          </w:tcPr>
          <w:p w:rsidR="00FD2067" w:rsidRDefault="00FD2067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4" w:type="dxa"/>
          </w:tcPr>
          <w:p w:rsidR="00FD2067" w:rsidRPr="00DB7193" w:rsidRDefault="00FD2067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>Обеспечено целевое использование бюджетных средств Школы</w:t>
            </w:r>
          </w:p>
        </w:tc>
      </w:tr>
      <w:tr w:rsidR="0090016D" w:rsidTr="00D920A0">
        <w:tc>
          <w:tcPr>
            <w:tcW w:w="567" w:type="dxa"/>
          </w:tcPr>
          <w:p w:rsidR="0090016D" w:rsidRDefault="0090016D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4" w:type="dxa"/>
          </w:tcPr>
          <w:p w:rsidR="0090016D" w:rsidRPr="00DB7193" w:rsidRDefault="0090016D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9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 свободный доступ </w:t>
            </w:r>
            <w:r w:rsidR="006D60E1" w:rsidRPr="00DB7193">
              <w:rPr>
                <w:rFonts w:ascii="Times New Roman" w:hAnsi="Times New Roman" w:cs="Times New Roman"/>
                <w:sz w:val="28"/>
                <w:szCs w:val="28"/>
              </w:rPr>
              <w:t>граждан к информации о деятельности Школы через сайт Школы</w:t>
            </w:r>
            <w:bookmarkStart w:id="0" w:name="_GoBack"/>
            <w:bookmarkEnd w:id="0"/>
          </w:p>
        </w:tc>
      </w:tr>
    </w:tbl>
    <w:p w:rsidR="00D920A0" w:rsidRDefault="00D920A0" w:rsidP="00D92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0E1" w:rsidRDefault="006D60E1" w:rsidP="006D60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Случаи коррупции в МБОУ «Гавриловская ООШ» </w:t>
      </w:r>
      <w:r w:rsidRPr="006D60E1">
        <w:rPr>
          <w:rFonts w:ascii="Times New Roman" w:hAnsi="Times New Roman" w:cs="Times New Roman"/>
          <w:b/>
          <w:sz w:val="28"/>
          <w:szCs w:val="28"/>
        </w:rPr>
        <w:t>за первый квартал 201</w:t>
      </w:r>
      <w:r w:rsidR="00BA5E58">
        <w:rPr>
          <w:rFonts w:ascii="Times New Roman" w:hAnsi="Times New Roman" w:cs="Times New Roman"/>
          <w:b/>
          <w:sz w:val="28"/>
          <w:szCs w:val="28"/>
        </w:rPr>
        <w:t>9</w:t>
      </w:r>
      <w:r w:rsidRPr="006D60E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D60E1">
        <w:rPr>
          <w:rFonts w:ascii="Times New Roman" w:hAnsi="Times New Roman" w:cs="Times New Roman"/>
          <w:b/>
          <w:sz w:val="28"/>
          <w:szCs w:val="28"/>
        </w:rPr>
        <w:t>не зарегистрированы.</w:t>
      </w:r>
    </w:p>
    <w:p w:rsidR="006D60E1" w:rsidRDefault="006D60E1" w:rsidP="006D60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0E1" w:rsidRPr="006D60E1" w:rsidRDefault="00BA5E58" w:rsidP="006D60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6D60E1" w:rsidRPr="006D60E1" w:rsidRDefault="006D60E1" w:rsidP="006D60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D60E1">
        <w:rPr>
          <w:rFonts w:ascii="Times New Roman" w:hAnsi="Times New Roman" w:cs="Times New Roman"/>
          <w:sz w:val="28"/>
          <w:szCs w:val="28"/>
        </w:rPr>
        <w:t>по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Бушуева О.В.</w:t>
      </w:r>
    </w:p>
    <w:sectPr w:rsidR="006D60E1" w:rsidRPr="006D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CF"/>
    <w:rsid w:val="00113F39"/>
    <w:rsid w:val="001F2F1B"/>
    <w:rsid w:val="004C6C16"/>
    <w:rsid w:val="006D60E1"/>
    <w:rsid w:val="0090016D"/>
    <w:rsid w:val="00BA5E58"/>
    <w:rsid w:val="00C764A6"/>
    <w:rsid w:val="00D920A0"/>
    <w:rsid w:val="00DB7193"/>
    <w:rsid w:val="00F85DCF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9A5B-5CBC-4DC4-8460-584DE15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8</cp:revision>
  <dcterms:created xsi:type="dcterms:W3CDTF">2019-08-27T13:33:00Z</dcterms:created>
  <dcterms:modified xsi:type="dcterms:W3CDTF">2019-09-23T12:06:00Z</dcterms:modified>
</cp:coreProperties>
</file>