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A933A" w14:textId="77777777" w:rsidR="00322A49" w:rsidRPr="00322A49" w:rsidRDefault="00322A49" w:rsidP="00322A49">
      <w:pPr>
        <w:pBdr>
          <w:bottom w:val="dotted" w:sz="6" w:space="12" w:color="000000"/>
        </w:pBdr>
        <w:shd w:val="clear" w:color="auto" w:fill="FFFFFF"/>
        <w:spacing w:before="150" w:after="150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7"/>
          <w:szCs w:val="27"/>
          <w:lang w:eastAsia="ru-RU"/>
        </w:rPr>
      </w:pPr>
      <w:r w:rsidRPr="00322A49">
        <w:rPr>
          <w:rFonts w:ascii="Segoe UI" w:eastAsia="Times New Roman" w:hAnsi="Segoe UI" w:cs="Segoe UI"/>
          <w:b/>
          <w:bCs/>
          <w:color w:val="000000"/>
          <w:kern w:val="36"/>
          <w:sz w:val="27"/>
          <w:szCs w:val="27"/>
          <w:lang w:eastAsia="ru-RU"/>
        </w:rPr>
        <w:t>Статья 4.2. Областной закон Ленинградской области "Социальный кодекс Ленинградской области" от 17.11.2017 N 72-оз</w:t>
      </w:r>
    </w:p>
    <w:p w14:paraId="47BECD7E" w14:textId="77777777" w:rsidR="00322A49" w:rsidRPr="00322A49" w:rsidRDefault="00322A49" w:rsidP="00322A4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22A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4.2. Обеспечение питанием в образовательных организациях Ленинградской области</w:t>
      </w:r>
    </w:p>
    <w:p w14:paraId="7DDE482B" w14:textId="77777777" w:rsidR="00322A49" w:rsidRPr="00322A49" w:rsidRDefault="00322A49" w:rsidP="00322A4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38391F4" w14:textId="77777777" w:rsidR="00322A49" w:rsidRPr="00322A49" w:rsidRDefault="00322A49" w:rsidP="00322A49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Бесплатное питание предоставляется обучающимся в государственных образовательных организациях Ленинградской области и муниципальных образовательных организациях в Ленинградской области по основным общеобразовательным программам, в частных образовательных организациях, расположенных на территории Ленинградской области, по имеющим государственную аккредитацию основным общеобразовательным программам, обучающимся в государственных профессиональных образовательных организациях Ленинградской области и государственных образовательных организациях высшего образования Ленинградской области по образовательным программам среднего профессионального образования - программам подготовки квалифицированных рабочих, служащих, по основным программам профессионального обучения - программам профессиональной подготовки по профессиям рабочих, должностям служащих, относящимся к следующим категориям:</w:t>
      </w:r>
    </w:p>
    <w:p w14:paraId="7983330D" w14:textId="77777777" w:rsidR="00322A49" w:rsidRPr="00322A49" w:rsidRDefault="00322A49" w:rsidP="00322A4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состоящим на учете в противотуберкулезном диспансере;</w:t>
      </w:r>
    </w:p>
    <w:p w14:paraId="394A6BC4" w14:textId="77777777" w:rsidR="00322A49" w:rsidRPr="00322A49" w:rsidRDefault="00322A49" w:rsidP="00322A4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один из родителей (оба родителя) которых погиб (погибли) при выполнении служебных обязанностей в качестве военнослужащего, гражданина, призванного на военные сборы, лица рядового, начальствующего состава органов внутренних дел Российской Федерации, Государственной противопожарной службы, органов по контролю за оборотом наркотических средств и психотропных веществ, сотрудника учреждений и органов уголовно-исполнительной системы;</w:t>
      </w:r>
    </w:p>
    <w:p w14:paraId="7715035C" w14:textId="77777777" w:rsidR="00322A49" w:rsidRPr="00322A49" w:rsidRDefault="00322A49" w:rsidP="00322A4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относящимся к категории детей, находящихся в трудной жизненной ситуации, в соответствии с Федеральным законом от 24 июля 1998 года N 124-ФЗ "Об основных гарантиях прав ребенка в Российской Федерации";</w:t>
      </w:r>
    </w:p>
    <w:p w14:paraId="7C2ED35C" w14:textId="77777777" w:rsidR="00322A49" w:rsidRPr="00322A49" w:rsidRDefault="00322A49" w:rsidP="00322A4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являющимся усыновленными детьми;</w:t>
      </w:r>
    </w:p>
    <w:p w14:paraId="2B6F62D7" w14:textId="77777777" w:rsidR="00322A49" w:rsidRPr="00322A49" w:rsidRDefault="00322A49" w:rsidP="00322A4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относящимся к лицам с ограниченными возможностями здоровья;</w:t>
      </w:r>
    </w:p>
    <w:p w14:paraId="6B2F93AA" w14:textId="77777777" w:rsidR="00322A49" w:rsidRPr="00322A49" w:rsidRDefault="00322A49" w:rsidP="00322A4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из приемных семей, отвечающих критериям нуждаемости, установленным частью 5 статьи 1.7 настоящего Кодекса;</w:t>
      </w:r>
    </w:p>
    <w:p w14:paraId="1B40DE7D" w14:textId="77777777" w:rsidR="00322A49" w:rsidRPr="00322A49" w:rsidRDefault="00322A49" w:rsidP="00322A4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из многодетных семей, отвечающих критериям нуждаемости, установленным частью 5 статьи 1.7 настоящего Кодекса;</w:t>
      </w:r>
    </w:p>
    <w:p w14:paraId="22A43375" w14:textId="77777777" w:rsidR="00322A49" w:rsidRPr="00322A49" w:rsidRDefault="00322A49" w:rsidP="00322A4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из семей, отвечающих критериям нуждаемости, установленным частью 6 статьи 1.7 настоящего Кодекса.</w:t>
      </w:r>
    </w:p>
    <w:p w14:paraId="1056E560" w14:textId="77777777" w:rsidR="00322A49" w:rsidRPr="00322A49" w:rsidRDefault="00322A49" w:rsidP="00322A4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Обучающимся в государственных профессиональных организациях Ленинградской области, государственных образовательных организациях высшего образования Ленинградской области по образовательным программам среднего профессионального образования - программам подготовки </w:t>
      </w:r>
      <w:r w:rsidRPr="0032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квалифицированных рабочих, служащих, по основным программам профессионального обучения - программам профессиональной подготовки по профессиям рабочих, должностям служащих и проживающим в общежитиях, не относящимся к категориям обучающихся, указанным в части 1 настоящей статьи, предоставляется трехразовое бесплатное питание.</w:t>
      </w:r>
    </w:p>
    <w:p w14:paraId="70AA4D7E" w14:textId="77777777" w:rsidR="00322A49" w:rsidRPr="00322A49" w:rsidRDefault="00322A49" w:rsidP="00322A4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Обучающимся по образовательным программам начального общего образования в образовательных организациях Ленинградской области, реализующих основные общеобразовательные программы, бесплатно предоставляется по 0,2 литра молока или иного молочного продукта каждый учебный день в течение учебного года в определенные образовательной организацией часы с учетом режима учебных занятий.</w:t>
      </w:r>
    </w:p>
    <w:p w14:paraId="506BCEC3" w14:textId="77777777" w:rsidR="00322A49" w:rsidRPr="00322A49" w:rsidRDefault="00322A49" w:rsidP="00322A4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Обучающиеся с ограниченными возможностями здоровья, проживающие в организации, осуществляющей образовательную деятельность, обеспечиваются бесплатным питанием.</w:t>
      </w:r>
    </w:p>
    <w:p w14:paraId="52E7EF92" w14:textId="77777777" w:rsidR="00322A49" w:rsidRPr="00322A49" w:rsidRDefault="00322A49" w:rsidP="00322A49">
      <w:pPr>
        <w:shd w:val="clear" w:color="auto" w:fill="FFFFFF"/>
        <w:spacing w:before="100" w:beforeAutospacing="1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2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Порядок и условия предоставления бесплатного питания устанавливаются постановлением Правительства Ленинградской области.</w:t>
      </w:r>
    </w:p>
    <w:p w14:paraId="04F8E75C" w14:textId="77777777" w:rsidR="00CF6633" w:rsidRDefault="00CF6633"/>
    <w:sectPr w:rsidR="00CF6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33"/>
    <w:rsid w:val="00322A49"/>
    <w:rsid w:val="00C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3385B-55F6-43C1-9783-8AC03D74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08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User_4</dc:creator>
  <cp:keywords/>
  <dc:description/>
  <cp:lastModifiedBy>User_4</cp:lastModifiedBy>
  <cp:revision>2</cp:revision>
  <dcterms:created xsi:type="dcterms:W3CDTF">2020-08-30T15:30:00Z</dcterms:created>
  <dcterms:modified xsi:type="dcterms:W3CDTF">2020-08-30T15:31:00Z</dcterms:modified>
</cp:coreProperties>
</file>